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01" w:rsidRDefault="00612401" w:rsidP="00612401">
      <w:pPr>
        <w:spacing w:line="540" w:lineRule="exact"/>
        <w:rPr>
          <w:rFonts w:ascii="黑体" w:eastAsia="黑体" w:hAnsi="宋体"/>
          <w:bCs/>
          <w:sz w:val="32"/>
          <w:szCs w:val="32"/>
        </w:rPr>
      </w:pPr>
      <w:r w:rsidRPr="00BF14C6">
        <w:rPr>
          <w:rFonts w:ascii="黑体" w:eastAsia="黑体" w:hAnsi="宋体" w:hint="eastAsia"/>
          <w:bCs/>
          <w:sz w:val="32"/>
          <w:szCs w:val="32"/>
        </w:rPr>
        <w:t>附表</w:t>
      </w:r>
      <w:r>
        <w:rPr>
          <w:rFonts w:ascii="黑体" w:eastAsia="黑体" w:hAnsi="宋体" w:hint="eastAsia"/>
          <w:bCs/>
          <w:sz w:val="32"/>
          <w:szCs w:val="32"/>
        </w:rPr>
        <w:t>1</w:t>
      </w:r>
    </w:p>
    <w:p w:rsidR="00612401" w:rsidRDefault="00612401" w:rsidP="00612401">
      <w:pPr>
        <w:spacing w:line="5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哈尔滨工程大学会计档案归档范围及保管期限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583"/>
        <w:gridCol w:w="1423"/>
        <w:gridCol w:w="3092"/>
      </w:tblGrid>
      <w:tr w:rsidR="00612401" w:rsidRPr="007E0985" w:rsidTr="00CF5B33">
        <w:trPr>
          <w:trHeight w:val="605"/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002" w:type="pct"/>
            <w:vAlign w:val="center"/>
            <w:hideMark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档案名称</w:t>
            </w:r>
          </w:p>
        </w:tc>
        <w:tc>
          <w:tcPr>
            <w:tcW w:w="795" w:type="pct"/>
            <w:vAlign w:val="center"/>
            <w:hideMark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保管期限</w:t>
            </w:r>
          </w:p>
        </w:tc>
        <w:tc>
          <w:tcPr>
            <w:tcW w:w="1728" w:type="pct"/>
            <w:vAlign w:val="center"/>
            <w:hideMark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一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会计凭证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30年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二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会计账簿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日记账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30年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总账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30年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明细分类、分户账或登记簿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30年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固定资产卡片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固定资产报废清理后保管5年</w:t>
            </w: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三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财务会计报告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部门财务报告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永久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所属单位报送的保管2年</w:t>
            </w: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部门决算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永久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所属单位报送的保管2年</w:t>
            </w: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会计月、季度报表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10年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所属单位报送的保管2年</w:t>
            </w: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四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其他会计资料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银行存款余额调节表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10年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银行对账单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10年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会计档案移交清册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30年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会计档案保管清册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永久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会计档案销毁清册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永久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612401" w:rsidRPr="007E0985" w:rsidTr="00CF5B33">
        <w:trPr>
          <w:tblCellSpacing w:w="0" w:type="dxa"/>
        </w:trPr>
        <w:tc>
          <w:tcPr>
            <w:tcW w:w="47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2002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会计档案鉴定意见书</w:t>
            </w:r>
          </w:p>
        </w:tc>
        <w:tc>
          <w:tcPr>
            <w:tcW w:w="795" w:type="pct"/>
            <w:vAlign w:val="center"/>
            <w:hideMark/>
          </w:tcPr>
          <w:p w:rsidR="00612401" w:rsidRPr="00160F17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0F17">
              <w:rPr>
                <w:rFonts w:ascii="仿宋" w:eastAsia="仿宋" w:hAnsi="仿宋" w:cs="宋体"/>
                <w:kern w:val="0"/>
                <w:sz w:val="28"/>
                <w:szCs w:val="28"/>
              </w:rPr>
              <w:t>永久</w:t>
            </w:r>
          </w:p>
        </w:tc>
        <w:tc>
          <w:tcPr>
            <w:tcW w:w="1728" w:type="pct"/>
            <w:vAlign w:val="center"/>
            <w:hideMark/>
          </w:tcPr>
          <w:p w:rsidR="00612401" w:rsidRPr="00160F17" w:rsidRDefault="00612401" w:rsidP="00CF5B33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612401" w:rsidRPr="00BF14C6" w:rsidRDefault="00612401" w:rsidP="00612401">
      <w:pPr>
        <w:spacing w:line="540" w:lineRule="exact"/>
        <w:jc w:val="center"/>
        <w:rPr>
          <w:rFonts w:ascii="黑体" w:eastAsia="黑体" w:hAnsi="宋体"/>
          <w:bCs/>
          <w:sz w:val="32"/>
          <w:szCs w:val="32"/>
        </w:rPr>
      </w:pPr>
    </w:p>
    <w:p w:rsidR="00612401" w:rsidRPr="00BF14C6" w:rsidRDefault="00612401" w:rsidP="00612401">
      <w:pPr>
        <w:pageBreakBefore/>
        <w:spacing w:line="340" w:lineRule="exact"/>
        <w:rPr>
          <w:rFonts w:ascii="黑体" w:eastAsia="黑体" w:hAnsi="宋体"/>
          <w:bCs/>
          <w:sz w:val="32"/>
          <w:szCs w:val="32"/>
        </w:rPr>
      </w:pPr>
      <w:r w:rsidRPr="00BF14C6">
        <w:rPr>
          <w:rFonts w:ascii="黑体" w:eastAsia="黑体" w:hAnsi="宋体" w:hint="eastAsia"/>
          <w:bCs/>
          <w:sz w:val="32"/>
          <w:szCs w:val="32"/>
        </w:rPr>
        <w:lastRenderedPageBreak/>
        <w:t>附</w:t>
      </w:r>
      <w:r>
        <w:rPr>
          <w:rFonts w:ascii="黑体" w:eastAsia="黑体" w:hAnsi="宋体" w:hint="eastAsia"/>
          <w:bCs/>
          <w:sz w:val="32"/>
          <w:szCs w:val="32"/>
        </w:rPr>
        <w:t>表2</w:t>
      </w:r>
    </w:p>
    <w:p w:rsidR="00612401" w:rsidRPr="003D47AE" w:rsidRDefault="00612401" w:rsidP="00612401">
      <w:pPr>
        <w:spacing w:line="3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档案馆会计</w:t>
      </w:r>
      <w:r w:rsidRPr="003D47AE">
        <w:rPr>
          <w:rFonts w:hint="eastAsia"/>
          <w:b/>
          <w:sz w:val="36"/>
          <w:szCs w:val="36"/>
        </w:rPr>
        <w:t>档案查阅审批单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215"/>
        <w:gridCol w:w="1215"/>
        <w:gridCol w:w="66"/>
        <w:gridCol w:w="715"/>
        <w:gridCol w:w="437"/>
        <w:gridCol w:w="108"/>
        <w:gridCol w:w="1109"/>
        <w:gridCol w:w="325"/>
        <w:gridCol w:w="725"/>
        <w:gridCol w:w="175"/>
        <w:gridCol w:w="1220"/>
      </w:tblGrid>
      <w:tr w:rsidR="00612401" w:rsidRPr="009221AF" w:rsidTr="00CF5B33">
        <w:trPr>
          <w:trHeight w:val="607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查阅人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填　写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单　位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查阅人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申请日期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61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事　由</w:t>
            </w:r>
          </w:p>
        </w:tc>
        <w:tc>
          <w:tcPr>
            <w:tcW w:w="6095" w:type="dxa"/>
            <w:gridSpan w:val="10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60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凭证号</w:t>
            </w:r>
            <w:r w:rsidRPr="007E0985">
              <w:rPr>
                <w:rFonts w:ascii="宋体" w:hAnsi="宋体" w:cs="宋体"/>
                <w:kern w:val="0"/>
                <w:sz w:val="24"/>
              </w:rPr>
              <w:t>(此项内容可另附表列示)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67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4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6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6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6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查阅方式</w:t>
            </w:r>
          </w:p>
        </w:tc>
        <w:tc>
          <w:tcPr>
            <w:tcW w:w="6095" w:type="dxa"/>
            <w:gridSpan w:val="10"/>
            <w:shd w:val="clear" w:color="auto" w:fill="auto"/>
            <w:vAlign w:val="center"/>
          </w:tcPr>
          <w:p w:rsidR="00612401" w:rsidRPr="009221AF" w:rsidRDefault="00612401" w:rsidP="00CF5B33">
            <w:pPr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1　□查阅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 w:rsidRPr="009221AF">
              <w:rPr>
                <w:rFonts w:ascii="宋体" w:hAnsi="宋体" w:hint="eastAsia"/>
                <w:b/>
                <w:sz w:val="24"/>
              </w:rPr>
              <w:t>3　□复制</w:t>
            </w:r>
          </w:p>
          <w:p w:rsidR="00612401" w:rsidRPr="009221AF" w:rsidRDefault="00612401" w:rsidP="00CF5B33">
            <w:pPr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2　□摘抄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 w:rsidRPr="009221AF">
              <w:rPr>
                <w:rFonts w:ascii="宋体" w:hAnsi="宋体" w:hint="eastAsia"/>
                <w:b/>
                <w:sz w:val="24"/>
              </w:rPr>
              <w:t>4　□拍照</w:t>
            </w:r>
          </w:p>
        </w:tc>
      </w:tr>
      <w:tr w:rsidR="00612401" w:rsidRPr="009221AF" w:rsidTr="00CF5B33">
        <w:trPr>
          <w:trHeight w:val="465"/>
        </w:trPr>
        <w:tc>
          <w:tcPr>
            <w:tcW w:w="2427" w:type="dxa"/>
            <w:gridSpan w:val="2"/>
            <w:shd w:val="clear" w:color="auto" w:fill="auto"/>
            <w:vAlign w:val="center"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利用人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6095" w:type="dxa"/>
            <w:gridSpan w:val="10"/>
            <w:shd w:val="clear" w:color="auto" w:fill="auto"/>
            <w:vAlign w:val="center"/>
          </w:tcPr>
          <w:p w:rsidR="00612401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本人对所利用会计档案的安全和完整负责。</w:t>
            </w:r>
          </w:p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签字：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年 月 日</w:t>
            </w:r>
          </w:p>
        </w:tc>
      </w:tr>
      <w:tr w:rsidR="00612401" w:rsidRPr="009221AF" w:rsidTr="00CF5B33">
        <w:trPr>
          <w:trHeight w:val="448"/>
        </w:trPr>
        <w:tc>
          <w:tcPr>
            <w:tcW w:w="2427" w:type="dxa"/>
            <w:gridSpan w:val="2"/>
            <w:shd w:val="clear" w:color="auto" w:fill="auto"/>
            <w:vAlign w:val="center"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经费负责人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095" w:type="dxa"/>
            <w:gridSpan w:val="10"/>
            <w:shd w:val="clear" w:color="auto" w:fill="auto"/>
            <w:vAlign w:val="center"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签字：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年 月 日</w:t>
            </w:r>
          </w:p>
        </w:tc>
      </w:tr>
      <w:tr w:rsidR="00612401" w:rsidRPr="009221AF" w:rsidTr="00CF5B33">
        <w:trPr>
          <w:trHeight w:val="740"/>
        </w:trPr>
        <w:tc>
          <w:tcPr>
            <w:tcW w:w="2427" w:type="dxa"/>
            <w:gridSpan w:val="2"/>
            <w:shd w:val="clear" w:color="auto" w:fill="auto"/>
            <w:vAlign w:val="center"/>
          </w:tcPr>
          <w:p w:rsidR="00612401" w:rsidRPr="00016AB9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6AB9">
              <w:rPr>
                <w:rFonts w:ascii="宋体" w:hAnsi="宋体" w:cs="宋体" w:hint="eastAsia"/>
                <w:kern w:val="0"/>
                <w:sz w:val="24"/>
              </w:rPr>
              <w:t>审批人</w:t>
            </w:r>
          </w:p>
          <w:p w:rsidR="00612401" w:rsidRPr="00016AB9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095" w:type="dxa"/>
            <w:gridSpan w:val="10"/>
            <w:shd w:val="clear" w:color="auto" w:fill="auto"/>
            <w:vAlign w:val="center"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签字：</w:t>
            </w:r>
          </w:p>
          <w:p w:rsidR="00612401" w:rsidRPr="009221AF" w:rsidRDefault="00612401" w:rsidP="00CF5B33">
            <w:pPr>
              <w:ind w:firstLineChars="1000" w:firstLine="2400"/>
              <w:rPr>
                <w:rFonts w:ascii="宋体" w:hAnsi="宋体"/>
                <w:b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年 月 日</w:t>
            </w:r>
          </w:p>
        </w:tc>
      </w:tr>
      <w:tr w:rsidR="00612401" w:rsidRPr="009221AF" w:rsidTr="00CF5B33">
        <w:trPr>
          <w:trHeight w:val="395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专职会计档案管理人  员   填　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借出档案册号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39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39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39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39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56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56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590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借阅时间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归还时间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接待人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612401" w:rsidRDefault="00612401" w:rsidP="00612401">
      <w:pPr>
        <w:rPr>
          <w:rFonts w:ascii="宋体" w:hAnsi="宋体" w:cs="宋体"/>
          <w:kern w:val="0"/>
          <w:sz w:val="24"/>
        </w:rPr>
      </w:pPr>
    </w:p>
    <w:p w:rsidR="00612401" w:rsidRPr="002967DA" w:rsidRDefault="00612401" w:rsidP="00612401">
      <w:pPr>
        <w:rPr>
          <w:rFonts w:ascii="宋体" w:hAnsi="宋体" w:cs="宋体"/>
          <w:kern w:val="0"/>
          <w:sz w:val="24"/>
        </w:rPr>
        <w:sectPr w:rsidR="00612401" w:rsidRPr="002967DA" w:rsidSect="006B4371">
          <w:headerReference w:type="default" r:id="rId6"/>
          <w:footerReference w:type="even" r:id="rId7"/>
          <w:footerReference w:type="default" r:id="rId8"/>
          <w:pgSz w:w="11906" w:h="16838" w:code="9"/>
          <w:pgMar w:top="851" w:right="1474" w:bottom="1418" w:left="1474" w:header="851" w:footer="992" w:gutter="0"/>
          <w:pgNumType w:fmt="numberInDash"/>
          <w:cols w:space="425"/>
          <w:docGrid w:type="lines" w:linePitch="312"/>
        </w:sectPr>
      </w:pPr>
      <w:r>
        <w:rPr>
          <w:rFonts w:ascii="宋体" w:hAnsi="宋体" w:cs="宋体" w:hint="eastAsia"/>
          <w:kern w:val="0"/>
          <w:sz w:val="24"/>
        </w:rPr>
        <w:t>注：借阅人</w:t>
      </w:r>
      <w:r w:rsidRPr="00F55034">
        <w:rPr>
          <w:rFonts w:ascii="宋体" w:hAnsi="宋体" w:cs="宋体" w:hint="eastAsia"/>
          <w:kern w:val="0"/>
          <w:sz w:val="24"/>
        </w:rPr>
        <w:t>须本人持一卡通及此审批单到档案馆查阅</w:t>
      </w:r>
      <w:r>
        <w:rPr>
          <w:rFonts w:ascii="宋体" w:hAnsi="宋体" w:cs="宋体" w:hint="eastAsia"/>
          <w:kern w:val="0"/>
          <w:sz w:val="24"/>
        </w:rPr>
        <w:t>会计档</w:t>
      </w:r>
      <w:r w:rsidRPr="00F55034">
        <w:rPr>
          <w:rFonts w:ascii="宋体" w:hAnsi="宋体" w:cs="宋体" w:hint="eastAsia"/>
          <w:kern w:val="0"/>
          <w:sz w:val="24"/>
        </w:rPr>
        <w:t>案</w:t>
      </w:r>
      <w:r>
        <w:rPr>
          <w:rFonts w:ascii="宋体" w:hAnsi="宋体" w:cs="宋体" w:hint="eastAsia"/>
          <w:kern w:val="0"/>
          <w:sz w:val="24"/>
        </w:rPr>
        <w:t>；借出档案须注明使用单位及归还时间，已不超过两周为准，借出期限到期不还，由经办人和档案管理员负责催还，并说明原因。</w:t>
      </w:r>
    </w:p>
    <w:p w:rsidR="00612401" w:rsidRPr="00BF14C6" w:rsidRDefault="00612401" w:rsidP="00612401">
      <w:pPr>
        <w:pageBreakBefore/>
        <w:rPr>
          <w:rFonts w:ascii="黑体" w:eastAsia="黑体" w:hAnsi="宋体"/>
          <w:bCs/>
          <w:sz w:val="32"/>
          <w:szCs w:val="32"/>
        </w:rPr>
      </w:pPr>
      <w:r w:rsidRPr="00BF14C6">
        <w:rPr>
          <w:rFonts w:ascii="黑体" w:eastAsia="黑体" w:hAnsi="宋体" w:hint="eastAsia"/>
          <w:bCs/>
          <w:sz w:val="32"/>
          <w:szCs w:val="32"/>
        </w:rPr>
        <w:lastRenderedPageBreak/>
        <w:t>附表</w:t>
      </w:r>
      <w:r>
        <w:rPr>
          <w:rFonts w:ascii="黑体" w:eastAsia="黑体" w:hAnsi="宋体" w:hint="eastAsia"/>
          <w:bCs/>
          <w:sz w:val="32"/>
          <w:szCs w:val="32"/>
        </w:rPr>
        <w:t>3</w:t>
      </w:r>
    </w:p>
    <w:p w:rsidR="00612401" w:rsidRDefault="00612401" w:rsidP="0061240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财务处</w:t>
      </w:r>
      <w:r w:rsidRPr="00A17660">
        <w:rPr>
          <w:rFonts w:hint="eastAsia"/>
          <w:b/>
          <w:sz w:val="36"/>
          <w:szCs w:val="36"/>
        </w:rPr>
        <w:t>查阅或复制会计档案申请单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215"/>
        <w:gridCol w:w="1215"/>
        <w:gridCol w:w="66"/>
        <w:gridCol w:w="715"/>
        <w:gridCol w:w="437"/>
        <w:gridCol w:w="108"/>
        <w:gridCol w:w="1109"/>
        <w:gridCol w:w="325"/>
        <w:gridCol w:w="725"/>
        <w:gridCol w:w="175"/>
        <w:gridCol w:w="1220"/>
      </w:tblGrid>
      <w:tr w:rsidR="00612401" w:rsidRPr="009221AF" w:rsidTr="00CF5B33">
        <w:trPr>
          <w:trHeight w:val="607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查阅人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填　写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单　位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查阅人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申请日期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61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事　由</w:t>
            </w:r>
          </w:p>
        </w:tc>
        <w:tc>
          <w:tcPr>
            <w:tcW w:w="6095" w:type="dxa"/>
            <w:gridSpan w:val="10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60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凭证号</w:t>
            </w:r>
            <w:r w:rsidRPr="007E0985">
              <w:rPr>
                <w:rFonts w:ascii="宋体" w:hAnsi="宋体" w:cs="宋体"/>
                <w:kern w:val="0"/>
                <w:sz w:val="24"/>
              </w:rPr>
              <w:t>(此项内容可另附表列示)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67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4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6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6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6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查阅方式</w:t>
            </w:r>
          </w:p>
        </w:tc>
        <w:tc>
          <w:tcPr>
            <w:tcW w:w="6095" w:type="dxa"/>
            <w:gridSpan w:val="10"/>
            <w:shd w:val="clear" w:color="auto" w:fill="auto"/>
            <w:vAlign w:val="center"/>
          </w:tcPr>
          <w:p w:rsidR="00612401" w:rsidRPr="009221AF" w:rsidRDefault="00612401" w:rsidP="00CF5B33">
            <w:pPr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1　□查阅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 w:rsidRPr="009221AF">
              <w:rPr>
                <w:rFonts w:ascii="宋体" w:hAnsi="宋体" w:hint="eastAsia"/>
                <w:b/>
                <w:sz w:val="24"/>
              </w:rPr>
              <w:t>3　□复制</w:t>
            </w:r>
          </w:p>
          <w:p w:rsidR="00612401" w:rsidRPr="009221AF" w:rsidRDefault="00612401" w:rsidP="00CF5B33">
            <w:pPr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2　□摘抄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 w:rsidRPr="009221AF">
              <w:rPr>
                <w:rFonts w:ascii="宋体" w:hAnsi="宋体" w:hint="eastAsia"/>
                <w:b/>
                <w:sz w:val="24"/>
              </w:rPr>
              <w:t>4　□拍照</w:t>
            </w:r>
          </w:p>
        </w:tc>
      </w:tr>
      <w:tr w:rsidR="00612401" w:rsidRPr="009221AF" w:rsidTr="00CF5B33">
        <w:trPr>
          <w:trHeight w:val="465"/>
        </w:trPr>
        <w:tc>
          <w:tcPr>
            <w:tcW w:w="2427" w:type="dxa"/>
            <w:gridSpan w:val="2"/>
            <w:shd w:val="clear" w:color="auto" w:fill="auto"/>
            <w:vAlign w:val="center"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利用人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6095" w:type="dxa"/>
            <w:gridSpan w:val="10"/>
            <w:shd w:val="clear" w:color="auto" w:fill="auto"/>
            <w:vAlign w:val="center"/>
          </w:tcPr>
          <w:p w:rsidR="00612401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本人对所利用会计档案的安全和完整负责。</w:t>
            </w:r>
          </w:p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签字：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年 月 日</w:t>
            </w:r>
          </w:p>
        </w:tc>
      </w:tr>
      <w:tr w:rsidR="00612401" w:rsidRPr="009221AF" w:rsidTr="00CF5B33">
        <w:trPr>
          <w:trHeight w:val="448"/>
        </w:trPr>
        <w:tc>
          <w:tcPr>
            <w:tcW w:w="2427" w:type="dxa"/>
            <w:gridSpan w:val="2"/>
            <w:shd w:val="clear" w:color="auto" w:fill="auto"/>
            <w:vAlign w:val="center"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经费负责人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095" w:type="dxa"/>
            <w:gridSpan w:val="10"/>
            <w:shd w:val="clear" w:color="auto" w:fill="auto"/>
            <w:vAlign w:val="center"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签字：</w:t>
            </w:r>
          </w:p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年 月 日</w:t>
            </w:r>
          </w:p>
        </w:tc>
      </w:tr>
      <w:tr w:rsidR="00612401" w:rsidRPr="009221AF" w:rsidTr="00CF5B33">
        <w:trPr>
          <w:trHeight w:val="740"/>
        </w:trPr>
        <w:tc>
          <w:tcPr>
            <w:tcW w:w="2427" w:type="dxa"/>
            <w:gridSpan w:val="2"/>
            <w:shd w:val="clear" w:color="auto" w:fill="auto"/>
            <w:vAlign w:val="center"/>
          </w:tcPr>
          <w:p w:rsidR="00612401" w:rsidRPr="00016AB9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6AB9">
              <w:rPr>
                <w:rFonts w:ascii="宋体" w:hAnsi="宋体" w:cs="宋体" w:hint="eastAsia"/>
                <w:kern w:val="0"/>
                <w:sz w:val="24"/>
              </w:rPr>
              <w:t>审批人</w:t>
            </w:r>
          </w:p>
          <w:p w:rsidR="00612401" w:rsidRPr="00016AB9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095" w:type="dxa"/>
            <w:gridSpan w:val="10"/>
            <w:shd w:val="clear" w:color="auto" w:fill="auto"/>
            <w:vAlign w:val="center"/>
          </w:tcPr>
          <w:p w:rsidR="00612401" w:rsidRPr="007E0985" w:rsidRDefault="00612401" w:rsidP="00CF5B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签字：</w:t>
            </w:r>
          </w:p>
          <w:p w:rsidR="00612401" w:rsidRPr="009221AF" w:rsidRDefault="00612401" w:rsidP="00CF5B33">
            <w:pPr>
              <w:ind w:firstLineChars="1000" w:firstLine="2400"/>
              <w:rPr>
                <w:rFonts w:ascii="宋体" w:hAnsi="宋体"/>
                <w:b/>
                <w:sz w:val="24"/>
              </w:rPr>
            </w:pPr>
            <w:r w:rsidRPr="007E0985">
              <w:rPr>
                <w:rFonts w:ascii="宋体" w:hAnsi="宋体" w:cs="宋体"/>
                <w:kern w:val="0"/>
                <w:sz w:val="24"/>
              </w:rPr>
              <w:t>年 月 日</w:t>
            </w:r>
          </w:p>
        </w:tc>
      </w:tr>
      <w:tr w:rsidR="00612401" w:rsidRPr="009221AF" w:rsidTr="00CF5B33">
        <w:trPr>
          <w:trHeight w:val="395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专职会计档案管理人  员   填　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借出档案册号</w:t>
            </w: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39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39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39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395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56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456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6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79" w:type="dxa"/>
            <w:gridSpan w:val="4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2401" w:rsidRPr="009221AF" w:rsidTr="00CF5B33">
        <w:trPr>
          <w:trHeight w:val="590"/>
        </w:trPr>
        <w:tc>
          <w:tcPr>
            <w:tcW w:w="1212" w:type="dxa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借阅时间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归还时间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  <w:r w:rsidRPr="009221AF">
              <w:rPr>
                <w:rFonts w:ascii="宋体" w:hAnsi="宋体" w:hint="eastAsia"/>
                <w:b/>
                <w:sz w:val="24"/>
              </w:rPr>
              <w:t>接待人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612401" w:rsidRDefault="00612401" w:rsidP="00612401">
      <w:pPr>
        <w:rPr>
          <w:rFonts w:ascii="黑体" w:eastAsia="黑体" w:hAnsi="宋体"/>
          <w:bCs/>
          <w:sz w:val="24"/>
        </w:rPr>
      </w:pPr>
    </w:p>
    <w:p w:rsidR="00612401" w:rsidRDefault="00612401" w:rsidP="00612401">
      <w:pPr>
        <w:rPr>
          <w:rFonts w:ascii="黑体" w:eastAsia="黑体" w:hAnsi="宋体"/>
          <w:bCs/>
          <w:sz w:val="24"/>
        </w:rPr>
        <w:sectPr w:rsidR="00612401" w:rsidSect="003B105E">
          <w:pgSz w:w="11906" w:h="16838" w:code="9"/>
          <w:pgMar w:top="1440" w:right="1474" w:bottom="1361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ascii="宋体" w:hAnsi="宋体" w:cs="宋体" w:hint="eastAsia"/>
          <w:kern w:val="0"/>
          <w:sz w:val="24"/>
        </w:rPr>
        <w:t>借出档案须注明使用单位及归还时间，已不超过两周为准，借出期限到期不还，由经办人和档案管理员负责催还，并说明原因。</w:t>
      </w:r>
    </w:p>
    <w:p w:rsidR="00612401" w:rsidRPr="00BF14C6" w:rsidRDefault="00612401" w:rsidP="00612401">
      <w:pPr>
        <w:pageBreakBefore/>
        <w:rPr>
          <w:rFonts w:ascii="黑体" w:eastAsia="黑体" w:hAnsi="宋体"/>
          <w:bCs/>
          <w:sz w:val="32"/>
          <w:szCs w:val="32"/>
        </w:rPr>
      </w:pPr>
      <w:r w:rsidRPr="00BF14C6">
        <w:rPr>
          <w:rFonts w:ascii="黑体" w:eastAsia="黑体" w:hAnsi="宋体" w:hint="eastAsia"/>
          <w:bCs/>
          <w:sz w:val="32"/>
          <w:szCs w:val="32"/>
        </w:rPr>
        <w:lastRenderedPageBreak/>
        <w:t>附表</w:t>
      </w:r>
      <w:r>
        <w:rPr>
          <w:rFonts w:ascii="黑体" w:eastAsia="黑体" w:hAnsi="宋体" w:hint="eastAsia"/>
          <w:bCs/>
          <w:sz w:val="32"/>
          <w:szCs w:val="32"/>
        </w:rPr>
        <w:t>4</w:t>
      </w:r>
    </w:p>
    <w:p w:rsidR="00612401" w:rsidRDefault="00612401" w:rsidP="0061240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财务处</w:t>
      </w:r>
      <w:r w:rsidRPr="00433E14">
        <w:rPr>
          <w:rFonts w:hint="eastAsia"/>
          <w:b/>
          <w:sz w:val="36"/>
          <w:szCs w:val="36"/>
        </w:rPr>
        <w:t>会计档案使用登记簿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799"/>
        <w:gridCol w:w="800"/>
        <w:gridCol w:w="551"/>
        <w:gridCol w:w="551"/>
        <w:gridCol w:w="551"/>
        <w:gridCol w:w="551"/>
        <w:gridCol w:w="551"/>
        <w:gridCol w:w="551"/>
        <w:gridCol w:w="551"/>
        <w:gridCol w:w="551"/>
        <w:gridCol w:w="800"/>
        <w:gridCol w:w="675"/>
        <w:gridCol w:w="925"/>
        <w:gridCol w:w="1548"/>
        <w:gridCol w:w="800"/>
        <w:gridCol w:w="925"/>
        <w:gridCol w:w="1548"/>
      </w:tblGrid>
      <w:tr w:rsidR="00612401" w:rsidRPr="009221AF" w:rsidTr="00CF5B33">
        <w:trPr>
          <w:trHeight w:val="6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查阅日期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查阅依据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查阅原因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档案利用情况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名称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年度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卷号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凭证日期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凭证号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使用人签字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专职档案管理人员签字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归还日期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归还人签字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专职档案管理人员签字</w:t>
            </w:r>
          </w:p>
        </w:tc>
      </w:tr>
      <w:tr w:rsidR="00612401" w:rsidRPr="009221AF" w:rsidTr="00CF5B33">
        <w:trPr>
          <w:trHeight w:val="620"/>
        </w:trPr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查阅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摘抄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复制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拍照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  <w:r w:rsidRPr="009221AF">
              <w:rPr>
                <w:rFonts w:hint="eastAsia"/>
                <w:szCs w:val="21"/>
              </w:rPr>
              <w:t>借出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</w:tr>
      <w:tr w:rsidR="00612401" w:rsidRPr="009221AF" w:rsidTr="00CF5B33"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2401" w:rsidRPr="009221AF" w:rsidTr="00CF5B33"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2401" w:rsidRPr="009221AF" w:rsidTr="00CF5B33"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2401" w:rsidRPr="009221AF" w:rsidTr="00CF5B33"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2401" w:rsidRPr="009221AF" w:rsidTr="00CF5B33"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2401" w:rsidRPr="009221AF" w:rsidTr="00CF5B33"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2401" w:rsidRPr="009221AF" w:rsidTr="00CF5B33"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2401" w:rsidRPr="009221AF" w:rsidTr="00CF5B33"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12401" w:rsidRPr="009221AF" w:rsidTr="00CF5B33"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</w:tcPr>
          <w:p w:rsidR="00612401" w:rsidRPr="009221AF" w:rsidRDefault="00612401" w:rsidP="00CF5B33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12401" w:rsidRPr="00021BF8" w:rsidRDefault="00612401" w:rsidP="00612401">
      <w:pPr>
        <w:adjustRightInd w:val="0"/>
        <w:snapToGrid w:val="0"/>
        <w:spacing w:line="540" w:lineRule="exact"/>
        <w:rPr>
          <w:rFonts w:eastAsia="仿宋_GB2312"/>
          <w:sz w:val="30"/>
          <w:szCs w:val="30"/>
        </w:rPr>
      </w:pPr>
    </w:p>
    <w:p w:rsidR="002C31BF" w:rsidRDefault="00727F0D"/>
    <w:sectPr w:rsidR="002C31BF" w:rsidSect="00BF14C6">
      <w:headerReference w:type="default" r:id="rId9"/>
      <w:footerReference w:type="even" r:id="rId10"/>
      <w:footerReference w:type="default" r:id="rId11"/>
      <w:pgSz w:w="16838" w:h="11906" w:orient="landscape" w:code="9"/>
      <w:pgMar w:top="1474" w:right="1361" w:bottom="1588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0D" w:rsidRDefault="00727F0D">
      <w:r>
        <w:separator/>
      </w:r>
    </w:p>
  </w:endnote>
  <w:endnote w:type="continuationSeparator" w:id="0">
    <w:p w:rsidR="00727F0D" w:rsidRDefault="0072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C6" w:rsidRPr="00CA2F87" w:rsidRDefault="00612401" w:rsidP="00CA2F87">
    <w:pPr>
      <w:pStyle w:val="a5"/>
      <w:framePr w:wrap="around" w:vAnchor="text" w:hAnchor="page" w:x="1821" w:y="22"/>
      <w:rPr>
        <w:rStyle w:val="a7"/>
        <w:rFonts w:ascii="宋体" w:hAnsi="宋体"/>
        <w:sz w:val="28"/>
        <w:szCs w:val="28"/>
      </w:rPr>
    </w:pPr>
    <w:r w:rsidRPr="00CA2F87">
      <w:rPr>
        <w:rStyle w:val="a7"/>
        <w:rFonts w:ascii="宋体" w:hAnsi="宋体"/>
        <w:sz w:val="28"/>
        <w:szCs w:val="28"/>
      </w:rPr>
      <w:fldChar w:fldCharType="begin"/>
    </w:r>
    <w:r w:rsidRPr="00CA2F87">
      <w:rPr>
        <w:rStyle w:val="a7"/>
        <w:rFonts w:ascii="宋体" w:hAnsi="宋体"/>
        <w:sz w:val="28"/>
        <w:szCs w:val="28"/>
      </w:rPr>
      <w:instrText xml:space="preserve">PAGE  </w:instrText>
    </w:r>
    <w:r w:rsidRPr="00CA2F87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- 14 -</w:t>
    </w:r>
    <w:r w:rsidRPr="00CA2F87">
      <w:rPr>
        <w:rStyle w:val="a7"/>
        <w:rFonts w:ascii="宋体" w:hAnsi="宋体"/>
        <w:sz w:val="28"/>
        <w:szCs w:val="28"/>
      </w:rPr>
      <w:fldChar w:fldCharType="end"/>
    </w:r>
  </w:p>
  <w:p w:rsidR="00BF14C6" w:rsidRDefault="00727F0D" w:rsidP="00D9652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C6" w:rsidRPr="00CA2F87" w:rsidRDefault="00612401" w:rsidP="00CA2F87">
    <w:pPr>
      <w:pStyle w:val="a5"/>
      <w:framePr w:wrap="around" w:vAnchor="text" w:hAnchor="page" w:x="9361" w:y="-78"/>
      <w:rPr>
        <w:rStyle w:val="a7"/>
        <w:rFonts w:ascii="宋体" w:hAnsi="宋体"/>
        <w:sz w:val="28"/>
        <w:szCs w:val="28"/>
      </w:rPr>
    </w:pPr>
    <w:r w:rsidRPr="00CA2F87">
      <w:rPr>
        <w:rStyle w:val="a7"/>
        <w:rFonts w:ascii="宋体" w:hAnsi="宋体"/>
        <w:sz w:val="28"/>
        <w:szCs w:val="28"/>
      </w:rPr>
      <w:fldChar w:fldCharType="begin"/>
    </w:r>
    <w:r w:rsidRPr="00CA2F87">
      <w:rPr>
        <w:rStyle w:val="a7"/>
        <w:rFonts w:ascii="宋体" w:hAnsi="宋体"/>
        <w:sz w:val="28"/>
        <w:szCs w:val="28"/>
      </w:rPr>
      <w:instrText xml:space="preserve">PAGE  </w:instrText>
    </w:r>
    <w:r w:rsidRPr="00CA2F87">
      <w:rPr>
        <w:rStyle w:val="a7"/>
        <w:rFonts w:ascii="宋体" w:hAnsi="宋体"/>
        <w:sz w:val="28"/>
        <w:szCs w:val="28"/>
      </w:rPr>
      <w:fldChar w:fldCharType="separate"/>
    </w:r>
    <w:r w:rsidR="002A38C0">
      <w:rPr>
        <w:rStyle w:val="a7"/>
        <w:rFonts w:ascii="宋体" w:hAnsi="宋体"/>
        <w:noProof/>
        <w:sz w:val="28"/>
        <w:szCs w:val="28"/>
      </w:rPr>
      <w:t>- 1 -</w:t>
    </w:r>
    <w:r w:rsidRPr="00CA2F87">
      <w:rPr>
        <w:rStyle w:val="a7"/>
        <w:rFonts w:ascii="宋体" w:hAnsi="宋体"/>
        <w:sz w:val="28"/>
        <w:szCs w:val="28"/>
      </w:rPr>
      <w:fldChar w:fldCharType="end"/>
    </w:r>
  </w:p>
  <w:p w:rsidR="00BF14C6" w:rsidRDefault="00727F0D" w:rsidP="00D96522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5D" w:rsidRPr="00CA2F87" w:rsidRDefault="00612401" w:rsidP="00CA2F87">
    <w:pPr>
      <w:pStyle w:val="a5"/>
      <w:framePr w:wrap="around" w:vAnchor="text" w:hAnchor="page" w:x="1821" w:y="22"/>
      <w:rPr>
        <w:rStyle w:val="a7"/>
        <w:rFonts w:ascii="宋体" w:hAnsi="宋体"/>
        <w:sz w:val="28"/>
        <w:szCs w:val="28"/>
      </w:rPr>
    </w:pPr>
    <w:r w:rsidRPr="00CA2F87">
      <w:rPr>
        <w:rStyle w:val="a7"/>
        <w:rFonts w:ascii="宋体" w:hAnsi="宋体"/>
        <w:sz w:val="28"/>
        <w:szCs w:val="28"/>
      </w:rPr>
      <w:fldChar w:fldCharType="begin"/>
    </w:r>
    <w:r w:rsidRPr="00CA2F87">
      <w:rPr>
        <w:rStyle w:val="a7"/>
        <w:rFonts w:ascii="宋体" w:hAnsi="宋体"/>
        <w:sz w:val="28"/>
        <w:szCs w:val="28"/>
      </w:rPr>
      <w:instrText xml:space="preserve">PAGE  </w:instrText>
    </w:r>
    <w:r w:rsidRPr="00CA2F87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- 14 -</w:t>
    </w:r>
    <w:r w:rsidRPr="00CA2F87">
      <w:rPr>
        <w:rStyle w:val="a7"/>
        <w:rFonts w:ascii="宋体" w:hAnsi="宋体"/>
        <w:sz w:val="28"/>
        <w:szCs w:val="28"/>
      </w:rPr>
      <w:fldChar w:fldCharType="end"/>
    </w:r>
  </w:p>
  <w:p w:rsidR="00DA4C5D" w:rsidRDefault="00727F0D" w:rsidP="00D96522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5D" w:rsidRPr="00CA2F87" w:rsidRDefault="00612401" w:rsidP="00CA2F87">
    <w:pPr>
      <w:pStyle w:val="a5"/>
      <w:framePr w:wrap="around" w:vAnchor="text" w:hAnchor="page" w:x="9361" w:y="-78"/>
      <w:rPr>
        <w:rStyle w:val="a7"/>
        <w:rFonts w:ascii="宋体" w:hAnsi="宋体"/>
        <w:sz w:val="28"/>
        <w:szCs w:val="28"/>
      </w:rPr>
    </w:pPr>
    <w:r w:rsidRPr="00CA2F87">
      <w:rPr>
        <w:rStyle w:val="a7"/>
        <w:rFonts w:ascii="宋体" w:hAnsi="宋体"/>
        <w:sz w:val="28"/>
        <w:szCs w:val="28"/>
      </w:rPr>
      <w:fldChar w:fldCharType="begin"/>
    </w:r>
    <w:r w:rsidRPr="00CA2F87">
      <w:rPr>
        <w:rStyle w:val="a7"/>
        <w:rFonts w:ascii="宋体" w:hAnsi="宋体"/>
        <w:sz w:val="28"/>
        <w:szCs w:val="28"/>
      </w:rPr>
      <w:instrText xml:space="preserve">PAGE  </w:instrText>
    </w:r>
    <w:r w:rsidRPr="00CA2F87">
      <w:rPr>
        <w:rStyle w:val="a7"/>
        <w:rFonts w:ascii="宋体" w:hAnsi="宋体"/>
        <w:sz w:val="28"/>
        <w:szCs w:val="28"/>
      </w:rPr>
      <w:fldChar w:fldCharType="separate"/>
    </w:r>
    <w:r w:rsidR="002A38C0">
      <w:rPr>
        <w:rStyle w:val="a7"/>
        <w:rFonts w:ascii="宋体" w:hAnsi="宋体"/>
        <w:noProof/>
        <w:sz w:val="28"/>
        <w:szCs w:val="28"/>
      </w:rPr>
      <w:t>- 6 -</w:t>
    </w:r>
    <w:r w:rsidRPr="00CA2F87">
      <w:rPr>
        <w:rStyle w:val="a7"/>
        <w:rFonts w:ascii="宋体" w:hAnsi="宋体"/>
        <w:sz w:val="28"/>
        <w:szCs w:val="28"/>
      </w:rPr>
      <w:fldChar w:fldCharType="end"/>
    </w:r>
  </w:p>
  <w:p w:rsidR="00DA4C5D" w:rsidRDefault="00727F0D" w:rsidP="00D9652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0D" w:rsidRDefault="00727F0D">
      <w:r>
        <w:separator/>
      </w:r>
    </w:p>
  </w:footnote>
  <w:footnote w:type="continuationSeparator" w:id="0">
    <w:p w:rsidR="00727F0D" w:rsidRDefault="0072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C6" w:rsidRDefault="00727F0D" w:rsidP="00A4281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5D" w:rsidRDefault="00727F0D" w:rsidP="00021B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1"/>
    <w:rsid w:val="002A38C0"/>
    <w:rsid w:val="004E4A1C"/>
    <w:rsid w:val="0051168E"/>
    <w:rsid w:val="00612401"/>
    <w:rsid w:val="0072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42A1E-E68B-44D3-8D56-77A29E5D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2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24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612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2401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1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巍娜</dc:creator>
  <cp:keywords/>
  <dc:description/>
  <cp:lastModifiedBy>刘 巍娜</cp:lastModifiedBy>
  <cp:revision>2</cp:revision>
  <dcterms:created xsi:type="dcterms:W3CDTF">2019-10-17T07:17:00Z</dcterms:created>
  <dcterms:modified xsi:type="dcterms:W3CDTF">2019-10-17T07:17:00Z</dcterms:modified>
</cp:coreProperties>
</file>